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14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Рабочая программа образовательной деятельности младшей </w:t>
      </w:r>
      <w:proofErr w:type="gramStart"/>
      <w:r w:rsidRPr="003F279B">
        <w:rPr>
          <w:rFonts w:ascii="Times New Roman" w:hAnsi="Times New Roman"/>
          <w:sz w:val="24"/>
          <w:szCs w:val="24"/>
          <w:lang w:val="ru-RU"/>
        </w:rPr>
        <w:t>группы  ОГБУЗ</w:t>
      </w:r>
      <w:proofErr w:type="gramEnd"/>
      <w:r w:rsidRPr="003F279B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«Солнышко» ( Далее- Программа) </w:t>
      </w:r>
      <w:r>
        <w:rPr>
          <w:rFonts w:ascii="Times New Roman" w:hAnsi="Times New Roman"/>
          <w:sz w:val="24"/>
          <w:szCs w:val="24"/>
          <w:lang w:val="ru-RU"/>
        </w:rPr>
        <w:t xml:space="preserve"> разработана в соответствии с ООП ДО ОГБУЗ «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« Солнышко», в соответствии с ФОГОСТ ДО. Рабочая программа обеспечивает разностороннее развитие </w:t>
      </w:r>
      <w:r w:rsidRPr="0009043B">
        <w:rPr>
          <w:rFonts w:ascii="Times New Roman" w:hAnsi="Times New Roman"/>
          <w:b/>
          <w:sz w:val="24"/>
          <w:szCs w:val="24"/>
          <w:lang w:val="ru-RU"/>
        </w:rPr>
        <w:t>дет</w:t>
      </w:r>
      <w:r w:rsidR="00D76B5E" w:rsidRPr="0009043B">
        <w:rPr>
          <w:rFonts w:ascii="Times New Roman" w:hAnsi="Times New Roman"/>
          <w:b/>
          <w:sz w:val="24"/>
          <w:szCs w:val="24"/>
          <w:lang w:val="ru-RU"/>
        </w:rPr>
        <w:t>ей в возрасте от 1 до 2 лет</w:t>
      </w:r>
      <w:r>
        <w:rPr>
          <w:rFonts w:ascii="Times New Roman" w:hAnsi="Times New Roman"/>
          <w:sz w:val="24"/>
          <w:szCs w:val="24"/>
          <w:lang w:val="ru-RU"/>
        </w:rPr>
        <w:t>, с учетом из возрастных, индивидуальных особенностей по основным направлениям- физическому, социально-коммуникативному, познавательному, речевому и художественно-эстетическому.</w:t>
      </w:r>
    </w:p>
    <w:p w:rsidR="00396E14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реализации программы- 1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( 2020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-2021 учебный год) 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E14" w:rsidRPr="003F279B" w:rsidRDefault="00396E14" w:rsidP="00396E1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</w:t>
      </w: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  Программы</w:t>
      </w:r>
      <w:proofErr w:type="gramEnd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Цель </w:t>
      </w:r>
      <w:proofErr w:type="gramStart"/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программы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:  создание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благоприятных условий для полноценного проживания воспитанников дома ребенка дошкольного детства,  всестороннее развитие и физических качеств в соответствии с возрастными и индивидуальными особенностями,  охрана и укрепление физического и психического здоровья детей, в том числе их эмоционального благополучия;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создание условий жизни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детям,  оставшимся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попечения родителей, приближенных к семейным, благоприятных для</w:t>
      </w: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поддержания положительного эмоционального фона и выработки естественных для детей привязанностей к лицам, осуществляющим уход за ними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равных образовательных возможностей для полноценного развития каждого ребёнка в период проживания в Доме ребенка 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создание  условий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развития детей в соответствии с их возрастными и индивидуальными особенностями , развитие  каждого ребёнка как субъекта отношений с самим собой, другими детьми, взрослыми и миром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объединение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воспитания и развития в целостный педагогический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психолого-педагогической поддержки </w:t>
      </w:r>
      <w:proofErr w:type="gramStart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семьи ,</w:t>
      </w:r>
      <w:proofErr w:type="gramEnd"/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оказавшейся в трудной жизненной ситуации в условиях разлуки с ребенком.</w:t>
      </w:r>
    </w:p>
    <w:p w:rsidR="00396E14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Pr="003F279B" w:rsidRDefault="00396E14" w:rsidP="00396E14">
      <w:pPr>
        <w:pStyle w:val="a4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разработана на основе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приныпов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Поддержка разнообразия детства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Сохранение уникальности и </w:t>
      </w:r>
      <w:proofErr w:type="spellStart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самоценности</w:t>
      </w:r>
      <w:proofErr w:type="spellEnd"/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детства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как важного этапа в общем развитии человека. 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Позитивная социализация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3.  </w:t>
      </w:r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Личностно-</w:t>
      </w:r>
      <w:proofErr w:type="gramStart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развивающий  и</w:t>
      </w:r>
      <w:proofErr w:type="gramEnd"/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 xml:space="preserve">  гуманистический  характер  взаимодействия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 взрослых (родителей , законных  представителей, кандидатов в замещающие родители),  педагогических  и  иных  работников  Организации)  и детей.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4. Содействие и сотрудничество детей и взрослых, признание ребенка полноценным участником (с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убъектом) социальных отношений. 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5.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Сотрудничество  Организации</w:t>
      </w:r>
      <w:proofErr w:type="gramEnd"/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 с  кровной  семьей. 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Индивидуализация процесса воспитания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обучения ,</w:t>
      </w:r>
      <w:proofErr w:type="gramEnd"/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развития </w:t>
      </w:r>
      <w:bookmarkStart w:id="0" w:name="_GoBack"/>
      <w:bookmarkEnd w:id="0"/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9.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Возрастная адекватность процесса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воспитания, обучения, развития.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 w:rsidRPr="003F279B">
        <w:rPr>
          <w:rFonts w:ascii="Times New Roman" w:hAnsi="Times New Roman"/>
          <w:sz w:val="24"/>
          <w:szCs w:val="24"/>
          <w:lang w:val="ru-RU" w:eastAsia="ru-RU"/>
        </w:rPr>
        <w:t xml:space="preserve"> разработана в соответствии с нормативными правовыми актами: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>Федеральный закон РФ от 29 декабря 2012г. № 273-ФЗ «Об образовании в РФ»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3F279B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3F279B">
        <w:rPr>
          <w:rFonts w:ascii="Times New Roman" w:hAnsi="Times New Roman"/>
          <w:sz w:val="24"/>
          <w:szCs w:val="24"/>
          <w:lang w:val="ru-RU"/>
        </w:rPr>
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Д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Постановления правительства РФ от 24.05.2014 г. № 481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организаций для детей-сирот и детей, оставшихся без попечения родителей,  об устройстве в них детей, оставшихся без попечения родителей»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РФ от 17.10.2013 г. № 1155. «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Федеральные  государственные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образовательные стандарты  дошкольного образования»</w:t>
      </w:r>
    </w:p>
    <w:p w:rsidR="00396E14" w:rsidRPr="003F279B" w:rsidRDefault="00396E14" w:rsidP="00396E14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б/ Локальными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нормативными  правовыми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актами :</w:t>
      </w:r>
    </w:p>
    <w:p w:rsidR="00396E14" w:rsidRPr="003F279B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Устав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396E14" w:rsidRPr="003F279B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Положение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« О</w:t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педагогическом совете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</w:t>
      </w: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Программа   разработана на основе: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Примерная основная общеобразовательная программа дошкольного образования «От рождения до школы»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Н.Е.Вераксы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Т.С.Комаровой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М.А.Васильевой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 программа дошкольного образования ОГБУЗ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Ярцевский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специализированный дом ребенка «Солнышко»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Система занятий по профилактике отставания и коррекции отклонений детей раннего </w:t>
      </w:r>
      <w:proofErr w:type="gramStart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возраста»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О.В. Закревская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« Развивайся, малыш!»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64F68" w:rsidRPr="00396E14" w:rsidRDefault="00264F68">
      <w:pPr>
        <w:rPr>
          <w:lang w:val="ru-RU"/>
        </w:rPr>
      </w:pPr>
    </w:p>
    <w:sectPr w:rsidR="00264F68" w:rsidRPr="0039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4C7"/>
    <w:multiLevelType w:val="hybridMultilevel"/>
    <w:tmpl w:val="7B862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16486"/>
    <w:multiLevelType w:val="hybridMultilevel"/>
    <w:tmpl w:val="8B58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112E"/>
    <w:multiLevelType w:val="hybridMultilevel"/>
    <w:tmpl w:val="830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3"/>
    <w:rsid w:val="0009043B"/>
    <w:rsid w:val="00264F68"/>
    <w:rsid w:val="00396E14"/>
    <w:rsid w:val="00606F83"/>
    <w:rsid w:val="00D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00AE-D288-4605-B17B-BF850F3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1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6E14"/>
    <w:rPr>
      <w:lang w:val="en-US"/>
    </w:rPr>
  </w:style>
  <w:style w:type="paragraph" w:styleId="a4">
    <w:name w:val="No Spacing"/>
    <w:link w:val="a3"/>
    <w:uiPriority w:val="1"/>
    <w:qFormat/>
    <w:rsid w:val="00396E14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396E14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2021-05-24T12:29:00Z</cp:lastPrinted>
  <dcterms:created xsi:type="dcterms:W3CDTF">2021-05-24T12:22:00Z</dcterms:created>
  <dcterms:modified xsi:type="dcterms:W3CDTF">2021-05-24T12:58:00Z</dcterms:modified>
</cp:coreProperties>
</file>